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5B8AF" w14:textId="5DDD9E70" w:rsidR="00FE1D7F" w:rsidRPr="00FE1D7F" w:rsidRDefault="00FE1D7F" w:rsidP="00FE1D7F">
      <w:pPr>
        <w:spacing w:after="0"/>
        <w:ind w:firstLine="709"/>
        <w:jc w:val="center"/>
        <w:rPr>
          <w:rFonts w:cs="Times New Roman"/>
          <w:b/>
          <w:szCs w:val="28"/>
        </w:rPr>
      </w:pPr>
      <w:r w:rsidRPr="00FE1D7F">
        <w:rPr>
          <w:rFonts w:cs="Times New Roman"/>
          <w:b/>
          <w:szCs w:val="28"/>
        </w:rPr>
        <w:t>Маршрутный лист учащихся_____________________________________________</w:t>
      </w:r>
    </w:p>
    <w:p w14:paraId="0EDCC61B" w14:textId="77777777" w:rsidR="00FE1D7F" w:rsidRDefault="00FE1D7F" w:rsidP="006C0B77">
      <w:pPr>
        <w:spacing w:after="0"/>
        <w:ind w:firstLine="709"/>
        <w:jc w:val="both"/>
        <w:rPr>
          <w:rFonts w:cs="Times New Roman"/>
          <w:bCs/>
          <w:szCs w:val="28"/>
        </w:rPr>
      </w:pPr>
    </w:p>
    <w:p w14:paraId="0C6F588F" w14:textId="4455A436" w:rsidR="00F12C76" w:rsidRPr="00FE1D7F" w:rsidRDefault="00FE1D7F" w:rsidP="00080613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b/>
        </w:rPr>
      </w:pPr>
      <w:r w:rsidRPr="00FE1D7F">
        <w:rPr>
          <w:rFonts w:cs="Times New Roman"/>
          <w:b/>
          <w:szCs w:val="28"/>
        </w:rPr>
        <w:t>На чью помощь</w:t>
      </w:r>
      <w:r>
        <w:rPr>
          <w:rFonts w:cs="Times New Roman"/>
          <w:b/>
          <w:szCs w:val="28"/>
        </w:rPr>
        <w:t>, попав в трудную ситуацию,</w:t>
      </w:r>
      <w:r w:rsidRPr="00FE1D7F">
        <w:rPr>
          <w:rFonts w:cs="Times New Roman"/>
          <w:b/>
          <w:szCs w:val="28"/>
        </w:rPr>
        <w:t xml:space="preserve"> вы бы могли рассчитывать? Расставьте по значимости.</w:t>
      </w:r>
    </w:p>
    <w:p w14:paraId="6DC06DB1" w14:textId="1028AE8D" w:rsidR="00FE1D7F" w:rsidRDefault="00FE1D7F" w:rsidP="00080613">
      <w:pPr>
        <w:pStyle w:val="a3"/>
        <w:spacing w:after="0"/>
        <w:ind w:left="284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BD059B" w14:textId="1A42AD53" w:rsidR="00FE1D7F" w:rsidRDefault="00FE1D7F" w:rsidP="00FE1D7F">
      <w:pPr>
        <w:pStyle w:val="a3"/>
        <w:spacing w:after="0"/>
        <w:ind w:left="1069"/>
        <w:jc w:val="both"/>
      </w:pPr>
      <w:r>
        <w:t xml:space="preserve"> </w:t>
      </w:r>
    </w:p>
    <w:p w14:paraId="6C0D51BB" w14:textId="4D10914F" w:rsidR="00FE1D7F" w:rsidRPr="00080613" w:rsidRDefault="00FE1D7F" w:rsidP="00080613">
      <w:pPr>
        <w:pStyle w:val="a3"/>
        <w:numPr>
          <w:ilvl w:val="0"/>
          <w:numId w:val="1"/>
        </w:numPr>
        <w:ind w:left="284"/>
        <w:jc w:val="both"/>
        <w:rPr>
          <w:rFonts w:cs="Times New Roman"/>
          <w:b/>
          <w:szCs w:val="28"/>
        </w:rPr>
      </w:pPr>
      <w:r w:rsidRPr="00080613">
        <w:rPr>
          <w:rFonts w:cs="Times New Roman"/>
          <w:b/>
          <w:szCs w:val="28"/>
        </w:rPr>
        <w:t>Фонд «Общественное мнение» провел опрос среди студентов российских университетов</w:t>
      </w:r>
      <w:proofErr w:type="gramStart"/>
      <w:r w:rsidRPr="00080613">
        <w:rPr>
          <w:rFonts w:cs="Times New Roman"/>
          <w:b/>
          <w:szCs w:val="28"/>
        </w:rPr>
        <w:t>: Что</w:t>
      </w:r>
      <w:proofErr w:type="gramEnd"/>
      <w:r w:rsidRPr="00080613">
        <w:rPr>
          <w:rFonts w:cs="Times New Roman"/>
          <w:b/>
          <w:szCs w:val="28"/>
        </w:rPr>
        <w:t xml:space="preserve"> такое гражданское общество?</w:t>
      </w:r>
    </w:p>
    <w:p w14:paraId="56055577" w14:textId="77777777" w:rsidR="00FE1D7F" w:rsidRPr="00A22DCE" w:rsidRDefault="00FE1D7F" w:rsidP="00FE1D7F">
      <w:pPr>
        <w:ind w:left="360"/>
        <w:jc w:val="both"/>
        <w:rPr>
          <w:rFonts w:cs="Times New Roman"/>
          <w:szCs w:val="28"/>
        </w:rPr>
      </w:pPr>
      <w:r w:rsidRPr="00A22DCE">
        <w:rPr>
          <w:rFonts w:cs="Times New Roman"/>
          <w:b/>
          <w:szCs w:val="28"/>
        </w:rPr>
        <w:t>Задание №1</w:t>
      </w:r>
      <w:r w:rsidRPr="00A22DCE">
        <w:rPr>
          <w:rFonts w:cs="Times New Roman"/>
          <w:szCs w:val="28"/>
        </w:rPr>
        <w:t xml:space="preserve"> </w:t>
      </w:r>
    </w:p>
    <w:p w14:paraId="0C798D5B" w14:textId="0A8BB85F" w:rsidR="00FE1D7F" w:rsidRPr="00FE1D7F" w:rsidRDefault="00FE1D7F" w:rsidP="00FE1D7F">
      <w:pPr>
        <w:ind w:left="360"/>
        <w:jc w:val="both"/>
        <w:rPr>
          <w:rFonts w:cs="Times New Roman"/>
          <w:szCs w:val="28"/>
        </w:rPr>
      </w:pPr>
      <w:r w:rsidRPr="00A22DCE">
        <w:rPr>
          <w:rFonts w:cs="Times New Roman"/>
          <w:szCs w:val="28"/>
        </w:rPr>
        <w:t xml:space="preserve">     </w:t>
      </w:r>
      <w:r w:rsidRPr="00A22DCE">
        <w:rPr>
          <w:rFonts w:cs="Times New Roman"/>
          <w:b/>
          <w:szCs w:val="28"/>
        </w:rPr>
        <w:t xml:space="preserve">Познакомьтесь с высказанными мнениями и </w:t>
      </w:r>
      <w:r w:rsidRPr="00FE1D7F">
        <w:rPr>
          <w:rFonts w:cs="Times New Roman"/>
          <w:b/>
          <w:szCs w:val="28"/>
        </w:rPr>
        <w:t>ответьте на вопрос</w:t>
      </w:r>
      <w:r w:rsidRPr="00A22DCE">
        <w:rPr>
          <w:rFonts w:cs="Times New Roman"/>
          <w:szCs w:val="28"/>
        </w:rPr>
        <w:t xml:space="preserve">: </w:t>
      </w:r>
      <w:r w:rsidRPr="00A22DCE">
        <w:rPr>
          <w:rFonts w:cs="Times New Roman"/>
          <w:b/>
          <w:szCs w:val="28"/>
        </w:rPr>
        <w:t>разделяете ли вы это мнение?</w:t>
      </w:r>
      <w:r w:rsidRPr="00A22DCE">
        <w:rPr>
          <w:rFonts w:cs="Times New Roman"/>
          <w:szCs w:val="28"/>
        </w:rPr>
        <w:t xml:space="preserve"> </w:t>
      </w:r>
      <w:r w:rsidRPr="00A22DCE">
        <w:rPr>
          <w:rFonts w:cs="Times New Roman"/>
          <w:b/>
          <w:szCs w:val="28"/>
        </w:rPr>
        <w:t>Аргументируйте свою позицию.</w:t>
      </w:r>
    </w:p>
    <w:p w14:paraId="2E3098D4" w14:textId="77777777" w:rsidR="00FE1D7F" w:rsidRPr="00A22DCE" w:rsidRDefault="00FE1D7F" w:rsidP="00FE1D7F">
      <w:pPr>
        <w:ind w:left="360"/>
        <w:jc w:val="both"/>
        <w:rPr>
          <w:rFonts w:cs="Times New Roman"/>
          <w:szCs w:val="28"/>
        </w:rPr>
      </w:pPr>
      <w:r w:rsidRPr="00A22DCE">
        <w:rPr>
          <w:rFonts w:cs="Times New Roman"/>
          <w:b/>
          <w:szCs w:val="28"/>
        </w:rPr>
        <w:t>Выделите ключевые слова</w:t>
      </w:r>
      <w:r w:rsidRPr="00A22DCE">
        <w:rPr>
          <w:rFonts w:cs="Times New Roman"/>
          <w:szCs w:val="28"/>
        </w:rPr>
        <w:t xml:space="preserve"> в каждом из предложенных высказываний (3</w:t>
      </w:r>
      <w:r>
        <w:rPr>
          <w:szCs w:val="28"/>
        </w:rPr>
        <w:t xml:space="preserve"> </w:t>
      </w:r>
      <w:r w:rsidRPr="00A22DCE">
        <w:rPr>
          <w:rFonts w:cs="Times New Roman"/>
          <w:szCs w:val="28"/>
        </w:rPr>
        <w:t>минут на подготовку и 5 -7 минут на выступления)</w:t>
      </w:r>
      <w:r>
        <w:rPr>
          <w:szCs w:val="28"/>
        </w:rPr>
        <w:t>.</w:t>
      </w:r>
    </w:p>
    <w:p w14:paraId="223FAEE2" w14:textId="5A8DD402" w:rsidR="00FE1D7F" w:rsidRDefault="00FE1D7F" w:rsidP="00FE1D7F">
      <w:pPr>
        <w:numPr>
          <w:ilvl w:val="0"/>
          <w:numId w:val="3"/>
        </w:numPr>
        <w:spacing w:after="0"/>
        <w:jc w:val="both"/>
        <w:rPr>
          <w:rFonts w:cs="Times New Roman"/>
          <w:szCs w:val="28"/>
        </w:rPr>
      </w:pPr>
      <w:r w:rsidRPr="00FE1D7F">
        <w:rPr>
          <w:rFonts w:cs="Times New Roman"/>
          <w:szCs w:val="28"/>
        </w:rPr>
        <w:t>«Гражданское общество – это общество, где человек является высшей ценностью, признаются, соблюдаются и защищаются его права и свободы, обеспечиваются условия для самореализации личности»</w:t>
      </w:r>
    </w:p>
    <w:p w14:paraId="5E782252" w14:textId="77777777" w:rsidR="00423377" w:rsidRPr="00A22DCE" w:rsidRDefault="00423377" w:rsidP="00423377">
      <w:pPr>
        <w:numPr>
          <w:ilvl w:val="0"/>
          <w:numId w:val="3"/>
        </w:numPr>
        <w:spacing w:after="0"/>
        <w:jc w:val="both"/>
        <w:rPr>
          <w:rFonts w:cs="Times New Roman"/>
          <w:szCs w:val="28"/>
        </w:rPr>
      </w:pPr>
      <w:r w:rsidRPr="00A22DCE">
        <w:rPr>
          <w:rFonts w:cs="Times New Roman"/>
          <w:szCs w:val="28"/>
        </w:rPr>
        <w:t xml:space="preserve">«Для меня гражданское общество – это прежде всего общество, в котором каждый отвечает за свои поступки сам, </w:t>
      </w:r>
      <w:r w:rsidRPr="00A22DCE">
        <w:rPr>
          <w:rFonts w:cs="Times New Roman"/>
          <w:b/>
          <w:szCs w:val="28"/>
        </w:rPr>
        <w:t>не перекладывает ответственность</w:t>
      </w:r>
      <w:r w:rsidRPr="00A22DCE">
        <w:rPr>
          <w:rFonts w:cs="Times New Roman"/>
          <w:szCs w:val="28"/>
        </w:rPr>
        <w:t xml:space="preserve"> ни на кого другого. Гражданское общество – это общество, в котором </w:t>
      </w:r>
      <w:r w:rsidRPr="00A22DCE">
        <w:rPr>
          <w:rFonts w:cs="Times New Roman"/>
          <w:b/>
          <w:szCs w:val="28"/>
        </w:rPr>
        <w:t>нет равнодушных</w:t>
      </w:r>
      <w:r w:rsidRPr="00A22DCE">
        <w:rPr>
          <w:rFonts w:cs="Times New Roman"/>
          <w:szCs w:val="28"/>
        </w:rPr>
        <w:t xml:space="preserve"> к происходящим событиям».</w:t>
      </w:r>
    </w:p>
    <w:p w14:paraId="41C97D8E" w14:textId="77777777" w:rsidR="00423377" w:rsidRPr="00A22DCE" w:rsidRDefault="00423377" w:rsidP="00423377">
      <w:pPr>
        <w:ind w:left="360"/>
        <w:jc w:val="both"/>
        <w:rPr>
          <w:rFonts w:cs="Times New Roman"/>
          <w:szCs w:val="28"/>
        </w:rPr>
      </w:pPr>
      <w:r w:rsidRPr="00A22DCE">
        <w:rPr>
          <w:rFonts w:cs="Times New Roman"/>
          <w:szCs w:val="28"/>
        </w:rPr>
        <w:t xml:space="preserve">  </w:t>
      </w:r>
    </w:p>
    <w:p w14:paraId="69E27B4A" w14:textId="77777777" w:rsidR="00423377" w:rsidRPr="00A22DCE" w:rsidRDefault="00423377" w:rsidP="00423377">
      <w:pPr>
        <w:numPr>
          <w:ilvl w:val="0"/>
          <w:numId w:val="3"/>
        </w:numPr>
        <w:spacing w:after="0"/>
        <w:jc w:val="both"/>
        <w:rPr>
          <w:rFonts w:cs="Times New Roman"/>
          <w:szCs w:val="28"/>
        </w:rPr>
      </w:pPr>
      <w:r w:rsidRPr="00A22DCE">
        <w:rPr>
          <w:rFonts w:cs="Times New Roman"/>
          <w:szCs w:val="28"/>
        </w:rPr>
        <w:t xml:space="preserve">«Наличие гражданского общества определяется существованием, так называемого «среднего класса». Хотелось бы добавить, что «средний класс» </w:t>
      </w:r>
      <w:proofErr w:type="gramStart"/>
      <w:r w:rsidRPr="00A22DCE">
        <w:rPr>
          <w:rFonts w:cs="Times New Roman"/>
          <w:szCs w:val="28"/>
        </w:rPr>
        <w:t xml:space="preserve">- это не только </w:t>
      </w:r>
      <w:r w:rsidRPr="00A22DCE">
        <w:rPr>
          <w:rFonts w:cs="Times New Roman"/>
          <w:b/>
          <w:szCs w:val="28"/>
        </w:rPr>
        <w:t>материальное благосостояние</w:t>
      </w:r>
      <w:proofErr w:type="gramEnd"/>
      <w:r w:rsidRPr="00A22DCE">
        <w:rPr>
          <w:rFonts w:cs="Times New Roman"/>
          <w:szCs w:val="28"/>
        </w:rPr>
        <w:t xml:space="preserve">, но и </w:t>
      </w:r>
      <w:r w:rsidRPr="00A22DCE">
        <w:rPr>
          <w:rFonts w:cs="Times New Roman"/>
          <w:b/>
          <w:szCs w:val="28"/>
        </w:rPr>
        <w:t>определенный духовный уровень</w:t>
      </w:r>
      <w:r w:rsidRPr="00A22DCE">
        <w:rPr>
          <w:rFonts w:cs="Times New Roman"/>
          <w:szCs w:val="28"/>
        </w:rPr>
        <w:t>».</w:t>
      </w:r>
    </w:p>
    <w:p w14:paraId="0E0B318A" w14:textId="30A0A365" w:rsidR="00423377" w:rsidRPr="00FE1D7F" w:rsidRDefault="00423377" w:rsidP="00423377">
      <w:pPr>
        <w:numPr>
          <w:ilvl w:val="0"/>
          <w:numId w:val="3"/>
        </w:numPr>
        <w:spacing w:after="0"/>
        <w:jc w:val="both"/>
        <w:rPr>
          <w:rFonts w:cs="Times New Roman"/>
          <w:szCs w:val="28"/>
        </w:rPr>
      </w:pPr>
      <w:r w:rsidRPr="00A22DCE">
        <w:rPr>
          <w:rFonts w:cs="Times New Roman"/>
          <w:szCs w:val="28"/>
        </w:rPr>
        <w:t xml:space="preserve">«В моем понимании  в гражданском обществе установлена </w:t>
      </w:r>
      <w:r w:rsidRPr="00A22DCE">
        <w:rPr>
          <w:rFonts w:cs="Times New Roman"/>
          <w:b/>
          <w:szCs w:val="28"/>
        </w:rPr>
        <w:t>правовая связь</w:t>
      </w:r>
      <w:r w:rsidRPr="00A22DCE">
        <w:rPr>
          <w:rFonts w:cs="Times New Roman"/>
          <w:szCs w:val="28"/>
        </w:rPr>
        <w:t xml:space="preserve"> человека с государством, </w:t>
      </w:r>
      <w:r w:rsidRPr="00A22DCE">
        <w:rPr>
          <w:rFonts w:cs="Times New Roman"/>
          <w:b/>
          <w:szCs w:val="28"/>
        </w:rPr>
        <w:t xml:space="preserve">государство </w:t>
      </w:r>
      <w:r w:rsidRPr="00A22DCE">
        <w:rPr>
          <w:rFonts w:cs="Times New Roman"/>
          <w:szCs w:val="28"/>
        </w:rPr>
        <w:t xml:space="preserve">защищает </w:t>
      </w:r>
      <w:r w:rsidRPr="00A22DCE">
        <w:rPr>
          <w:rFonts w:cs="Times New Roman"/>
          <w:b/>
          <w:szCs w:val="28"/>
        </w:rPr>
        <w:t>гражданина,</w:t>
      </w:r>
      <w:r w:rsidRPr="00A22DCE">
        <w:rPr>
          <w:rFonts w:cs="Times New Roman"/>
          <w:szCs w:val="28"/>
        </w:rPr>
        <w:t xml:space="preserve"> а тот, пользуясь своими </w:t>
      </w:r>
      <w:r w:rsidRPr="00A22DCE">
        <w:rPr>
          <w:rFonts w:cs="Times New Roman"/>
          <w:b/>
          <w:szCs w:val="28"/>
        </w:rPr>
        <w:t>правами</w:t>
      </w:r>
      <w:r w:rsidRPr="00A22DCE">
        <w:rPr>
          <w:rFonts w:cs="Times New Roman"/>
          <w:szCs w:val="28"/>
        </w:rPr>
        <w:t xml:space="preserve">, в свою очередь, выполняет определенные </w:t>
      </w:r>
      <w:r w:rsidRPr="00A22DCE">
        <w:rPr>
          <w:rFonts w:cs="Times New Roman"/>
          <w:b/>
          <w:szCs w:val="28"/>
        </w:rPr>
        <w:t>обязанности</w:t>
      </w:r>
      <w:r w:rsidRPr="00A22DCE">
        <w:rPr>
          <w:rFonts w:cs="Times New Roman"/>
          <w:szCs w:val="28"/>
        </w:rPr>
        <w:t>, которые заключаются главным образом в соблюдении законов»</w:t>
      </w:r>
    </w:p>
    <w:p w14:paraId="0024EA6C" w14:textId="48677022" w:rsidR="00FE1D7F" w:rsidRPr="00FE1D7F" w:rsidRDefault="00FE1D7F" w:rsidP="00FE1D7F">
      <w:pPr>
        <w:pStyle w:val="a3"/>
        <w:jc w:val="both"/>
        <w:rPr>
          <w:rFonts w:cs="Times New Roman"/>
          <w:szCs w:val="28"/>
        </w:rPr>
      </w:pPr>
      <w:r w:rsidRPr="00FE1D7F">
        <w:rPr>
          <w:rFonts w:cs="Times New Roman"/>
          <w:szCs w:val="28"/>
        </w:rPr>
        <w:t xml:space="preserve">       </w:t>
      </w:r>
    </w:p>
    <w:p w14:paraId="78BF5BFA" w14:textId="39344F0E" w:rsidR="00080613" w:rsidRPr="00BD2A97" w:rsidRDefault="00BD2A97" w:rsidP="00BD2A97">
      <w:pPr>
        <w:pStyle w:val="a3"/>
        <w:spacing w:after="0"/>
        <w:ind w:left="284"/>
        <w:jc w:val="both"/>
        <w:rPr>
          <w:rFonts w:cs="Times New Roman"/>
          <w:b/>
          <w:bCs/>
          <w:szCs w:val="28"/>
        </w:rPr>
      </w:pPr>
      <w:r w:rsidRPr="00BD2A97">
        <w:rPr>
          <w:rFonts w:cs="Times New Roman"/>
          <w:b/>
          <w:bCs/>
          <w:szCs w:val="28"/>
        </w:rPr>
        <w:t xml:space="preserve">Задание 2. </w:t>
      </w:r>
    </w:p>
    <w:p w14:paraId="26C98E1A" w14:textId="61AD34E7" w:rsidR="00BD2A97" w:rsidRDefault="00BD2A97" w:rsidP="00BD2A97">
      <w:pPr>
        <w:pStyle w:val="a3"/>
        <w:spacing w:after="0"/>
        <w:ind w:left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Используя текст учебника на стр. 96-97, запишите, какие задачи стоят перед институтами гражданского общества края:</w:t>
      </w:r>
    </w:p>
    <w:p w14:paraId="1F1146B0" w14:textId="0FCD7534" w:rsidR="00BD2A97" w:rsidRDefault="00BD2A97" w:rsidP="00BD2A97">
      <w:pPr>
        <w:ind w:left="360"/>
        <w:jc w:val="both"/>
        <w:rPr>
          <w:szCs w:val="28"/>
        </w:rPr>
      </w:pPr>
      <w:r>
        <w:rPr>
          <w:rFonts w:eastAsia="Times New Roman"/>
          <w:b/>
          <w:bCs/>
          <w:szCs w:val="28"/>
        </w:rPr>
        <w:t xml:space="preserve">1. </w:t>
      </w:r>
      <w:r w:rsidRPr="00872EAE">
        <w:rPr>
          <w:rFonts w:eastAsia="Times New Roman"/>
          <w:b/>
          <w:bCs/>
          <w:szCs w:val="28"/>
        </w:rPr>
        <w:t xml:space="preserve">Совет по содействию </w:t>
      </w:r>
      <w:r w:rsidRPr="00872EAE">
        <w:rPr>
          <w:rFonts w:eastAsia="Times New Roman"/>
          <w:szCs w:val="28"/>
        </w:rPr>
        <w:t>развитию институтов гражданского общества и правам человека  ( С 2005 г)</w:t>
      </w:r>
      <w:r>
        <w:rPr>
          <w:szCs w:val="28"/>
        </w:rPr>
        <w:t xml:space="preserve"> - _______________________________________________________________________________________________________________________________________________________________________________________________</w:t>
      </w:r>
    </w:p>
    <w:p w14:paraId="74D19E08" w14:textId="1751EFBD" w:rsidR="00BD2A97" w:rsidRPr="00872EAE" w:rsidRDefault="00BD2A97" w:rsidP="00BD2A97">
      <w:pPr>
        <w:ind w:left="360"/>
        <w:jc w:val="both"/>
        <w:rPr>
          <w:szCs w:val="28"/>
        </w:rPr>
      </w:pPr>
      <w:r>
        <w:rPr>
          <w:b/>
          <w:bCs/>
          <w:szCs w:val="28"/>
        </w:rPr>
        <w:lastRenderedPageBreak/>
        <w:t>2.</w:t>
      </w:r>
      <w:r w:rsidRPr="00872EAE">
        <w:rPr>
          <w:rFonts w:eastAsia="Times New Roman"/>
          <w:b/>
          <w:bCs/>
          <w:szCs w:val="28"/>
        </w:rPr>
        <w:t>Общественная палата КК</w:t>
      </w:r>
      <w:r w:rsidRPr="00872EAE">
        <w:rPr>
          <w:rFonts w:eastAsia="Times New Roman"/>
          <w:szCs w:val="28"/>
        </w:rPr>
        <w:t xml:space="preserve"> (с 2013г.)</w:t>
      </w:r>
      <w:r>
        <w:rPr>
          <w:rFonts w:eastAsia="Times New Roman"/>
          <w:szCs w:val="28"/>
        </w:rPr>
        <w:t>- ________________________________________________________________________________________________________________________________________________________________________________________________</w:t>
      </w:r>
    </w:p>
    <w:p w14:paraId="28A89FC7" w14:textId="28C0735A" w:rsidR="00BD2A97" w:rsidRPr="00872EAE" w:rsidRDefault="00BD2A97" w:rsidP="00BD2A97">
      <w:pPr>
        <w:ind w:left="360"/>
        <w:jc w:val="both"/>
        <w:rPr>
          <w:b/>
          <w:bCs/>
          <w:szCs w:val="28"/>
        </w:rPr>
      </w:pPr>
      <w:r>
        <w:rPr>
          <w:b/>
          <w:bCs/>
          <w:szCs w:val="28"/>
        </w:rPr>
        <w:t>3.</w:t>
      </w:r>
      <w:r w:rsidRPr="00872EAE">
        <w:rPr>
          <w:rFonts w:eastAsia="Times New Roman"/>
          <w:b/>
          <w:bCs/>
          <w:szCs w:val="28"/>
        </w:rPr>
        <w:t xml:space="preserve">Благотворительные организации, общественные движения и фонды, органы общественной самодеятельности, структурные подразделения общественных объединений, региональные отделения </w:t>
      </w:r>
      <w:proofErr w:type="spellStart"/>
      <w:r w:rsidRPr="00872EAE">
        <w:rPr>
          <w:rFonts w:eastAsia="Times New Roman"/>
          <w:b/>
          <w:bCs/>
          <w:szCs w:val="28"/>
        </w:rPr>
        <w:t>полит.партий</w:t>
      </w:r>
      <w:proofErr w:type="spellEnd"/>
      <w:r w:rsidRPr="00872EAE">
        <w:rPr>
          <w:rFonts w:eastAsia="Times New Roman"/>
          <w:b/>
          <w:bCs/>
          <w:szCs w:val="28"/>
        </w:rPr>
        <w:t>, казачьи общества</w:t>
      </w:r>
      <w:r>
        <w:rPr>
          <w:rFonts w:eastAsia="Times New Roman"/>
          <w:b/>
          <w:bCs/>
          <w:szCs w:val="28"/>
        </w:rPr>
        <w:t xml:space="preserve"> - 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7BA956" w14:textId="77777777" w:rsidR="00423377" w:rsidRDefault="00423377" w:rsidP="00BD2A97">
      <w:pPr>
        <w:spacing w:after="0"/>
        <w:jc w:val="both"/>
        <w:rPr>
          <w:rFonts w:cs="Times New Roman"/>
          <w:szCs w:val="28"/>
        </w:rPr>
      </w:pPr>
    </w:p>
    <w:p w14:paraId="5DA27056" w14:textId="77777777" w:rsidR="00423377" w:rsidRPr="00423377" w:rsidRDefault="00BD2A97" w:rsidP="00BD2A97">
      <w:pPr>
        <w:spacing w:after="0"/>
        <w:jc w:val="both"/>
        <w:rPr>
          <w:rFonts w:cs="Times New Roman"/>
          <w:b/>
          <w:bCs/>
          <w:szCs w:val="28"/>
        </w:rPr>
      </w:pPr>
      <w:r w:rsidRPr="00423377">
        <w:rPr>
          <w:rFonts w:cs="Times New Roman"/>
          <w:b/>
          <w:bCs/>
          <w:szCs w:val="28"/>
        </w:rPr>
        <w:t>Задание 3.</w:t>
      </w:r>
    </w:p>
    <w:p w14:paraId="6ADA6287" w14:textId="661C1019" w:rsidR="00BD2A97" w:rsidRDefault="00BD2A97" w:rsidP="00BD2A9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p w14:paraId="5E3D0334" w14:textId="5583F643" w:rsidR="00423377" w:rsidRDefault="00BD2A97" w:rsidP="00BD2A97">
      <w:pPr>
        <w:spacing w:after="0"/>
        <w:jc w:val="both"/>
        <w:rPr>
          <w:rFonts w:cs="Times New Roman"/>
          <w:szCs w:val="28"/>
        </w:rPr>
      </w:pPr>
      <w:r w:rsidRPr="00BD2A97">
        <w:rPr>
          <w:rFonts w:cs="Times New Roman"/>
          <w:szCs w:val="28"/>
        </w:rPr>
        <w:drawing>
          <wp:inline distT="0" distB="0" distL="0" distR="0" wp14:anchorId="65AFF57B" wp14:editId="16B8F23E">
            <wp:extent cx="1324610" cy="13246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24636" cy="1324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szCs w:val="28"/>
        </w:rPr>
        <w:t xml:space="preserve"> </w:t>
      </w:r>
      <w:r w:rsidR="00423377">
        <w:rPr>
          <w:rFonts w:cs="Times New Roman"/>
          <w:szCs w:val="28"/>
        </w:rPr>
        <w:t xml:space="preserve">         </w:t>
      </w:r>
      <w:r>
        <w:rPr>
          <w:rFonts w:cs="Times New Roman"/>
          <w:szCs w:val="28"/>
        </w:rPr>
        <w:t xml:space="preserve">  </w:t>
      </w:r>
      <w:r w:rsidR="00423377" w:rsidRPr="00423377">
        <w:rPr>
          <w:rFonts w:cs="Times New Roman"/>
          <w:szCs w:val="28"/>
        </w:rPr>
        <w:drawing>
          <wp:inline distT="0" distB="0" distL="0" distR="0" wp14:anchorId="689401B9" wp14:editId="11198250">
            <wp:extent cx="1314450" cy="13144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4485" cy="131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3377">
        <w:rPr>
          <w:rFonts w:cs="Times New Roman"/>
          <w:szCs w:val="28"/>
        </w:rPr>
        <w:t xml:space="preserve">         </w:t>
      </w:r>
      <w:r w:rsidR="00423377" w:rsidRPr="00423377">
        <w:rPr>
          <w:rFonts w:cs="Times New Roman"/>
          <w:szCs w:val="28"/>
        </w:rPr>
        <w:drawing>
          <wp:inline distT="0" distB="0" distL="0" distR="0" wp14:anchorId="428B4C98" wp14:editId="170489FD">
            <wp:extent cx="1304925" cy="13049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04949" cy="1304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15798" w14:textId="3EC4F9DD" w:rsidR="00BD2A97" w:rsidRDefault="00423377" w:rsidP="00BD2A9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1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2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3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p w14:paraId="2AB6E354" w14:textId="77777777" w:rsidR="00423377" w:rsidRDefault="00423377" w:rsidP="00BD2A97">
      <w:pPr>
        <w:spacing w:after="0"/>
        <w:jc w:val="both"/>
        <w:rPr>
          <w:rFonts w:cs="Times New Roman"/>
          <w:szCs w:val="28"/>
        </w:rPr>
      </w:pPr>
    </w:p>
    <w:p w14:paraId="791E1528" w14:textId="2C5FEF6F" w:rsidR="00423377" w:rsidRDefault="00423377" w:rsidP="00BD2A97">
      <w:pPr>
        <w:spacing w:after="0"/>
        <w:jc w:val="both"/>
        <w:rPr>
          <w:rFonts w:cs="Times New Roman"/>
          <w:szCs w:val="28"/>
        </w:rPr>
      </w:pPr>
      <w:r w:rsidRPr="00423377">
        <w:rPr>
          <w:rFonts w:cs="Times New Roman"/>
          <w:szCs w:val="28"/>
        </w:rPr>
        <w:drawing>
          <wp:inline distT="0" distB="0" distL="0" distR="0" wp14:anchorId="58A17D99" wp14:editId="73194B05">
            <wp:extent cx="1391285" cy="139128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391310" cy="139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szCs w:val="28"/>
        </w:rPr>
        <w:t xml:space="preserve">                        </w:t>
      </w:r>
      <w:r w:rsidRPr="00423377">
        <w:rPr>
          <w:rFonts w:cs="Times New Roman"/>
          <w:szCs w:val="28"/>
        </w:rPr>
        <w:drawing>
          <wp:inline distT="0" distB="0" distL="0" distR="0" wp14:anchorId="22E0D183" wp14:editId="4FF38A48">
            <wp:extent cx="1304925" cy="13049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304948" cy="13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2C2FE" w14:textId="3BBC8A9B" w:rsidR="00423377" w:rsidRDefault="00423377" w:rsidP="00BD2A9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4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5</w:t>
      </w:r>
      <w:r>
        <w:rPr>
          <w:rFonts w:cs="Times New Roman"/>
          <w:szCs w:val="28"/>
        </w:rPr>
        <w:tab/>
      </w:r>
    </w:p>
    <w:p w14:paraId="4B1E1D59" w14:textId="5D58AC48" w:rsidR="00423377" w:rsidRDefault="00423377" w:rsidP="00BD2A97">
      <w:pPr>
        <w:spacing w:after="0"/>
        <w:jc w:val="both"/>
        <w:rPr>
          <w:rFonts w:cs="Times New Roman"/>
          <w:szCs w:val="28"/>
        </w:rPr>
      </w:pPr>
    </w:p>
    <w:p w14:paraId="2DD634E7" w14:textId="0DB8473B" w:rsidR="00423377" w:rsidRDefault="00423377" w:rsidP="00BD2A97">
      <w:pPr>
        <w:spacing w:after="0"/>
        <w:jc w:val="both"/>
        <w:rPr>
          <w:rFonts w:cs="Times New Roman"/>
          <w:szCs w:val="28"/>
        </w:rPr>
      </w:pPr>
    </w:p>
    <w:p w14:paraId="71915695" w14:textId="77777777" w:rsidR="00423377" w:rsidRPr="00BD2A97" w:rsidRDefault="00423377" w:rsidP="00BD2A97">
      <w:pPr>
        <w:spacing w:after="0"/>
        <w:jc w:val="both"/>
        <w:rPr>
          <w:rFonts w:cs="Times New Roman"/>
          <w:szCs w:val="28"/>
        </w:rPr>
      </w:pPr>
    </w:p>
    <w:sectPr w:rsidR="00423377" w:rsidRPr="00BD2A97" w:rsidSect="00080613">
      <w:pgSz w:w="11906" w:h="16838" w:code="9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40790"/>
    <w:multiLevelType w:val="hybridMultilevel"/>
    <w:tmpl w:val="91305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030A1"/>
    <w:multiLevelType w:val="hybridMultilevel"/>
    <w:tmpl w:val="78746120"/>
    <w:lvl w:ilvl="0" w:tplc="E3886C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3FD22A5"/>
    <w:multiLevelType w:val="hybridMultilevel"/>
    <w:tmpl w:val="414C65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D476E9"/>
    <w:multiLevelType w:val="hybridMultilevel"/>
    <w:tmpl w:val="4AA03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D7F"/>
    <w:rsid w:val="00080613"/>
    <w:rsid w:val="00423377"/>
    <w:rsid w:val="004562AF"/>
    <w:rsid w:val="006C0B77"/>
    <w:rsid w:val="008242FF"/>
    <w:rsid w:val="00870751"/>
    <w:rsid w:val="00922C48"/>
    <w:rsid w:val="00B915B7"/>
    <w:rsid w:val="00BD2A97"/>
    <w:rsid w:val="00D852CF"/>
    <w:rsid w:val="00DA23E5"/>
    <w:rsid w:val="00EA59DF"/>
    <w:rsid w:val="00EE4070"/>
    <w:rsid w:val="00F12C76"/>
    <w:rsid w:val="00FE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E608A"/>
  <w15:chartTrackingRefBased/>
  <w15:docId w15:val="{B9AEC1CA-4EC5-4C98-B5DC-A8A2B6672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2021-03-17T19:12:00Z</dcterms:created>
  <dcterms:modified xsi:type="dcterms:W3CDTF">2021-03-17T19:12:00Z</dcterms:modified>
</cp:coreProperties>
</file>